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B29A" w14:textId="77777777" w:rsidR="00774F78" w:rsidRPr="00774F78" w:rsidRDefault="00774F78" w:rsidP="00774F78">
      <w:pPr>
        <w:pStyle w:val="NormlWeb"/>
        <w:rPr>
          <w:rStyle w:val="Kiemels2"/>
          <w:rFonts w:ascii="Verdana" w:hAnsi="Verdana"/>
          <w:color w:val="000000"/>
          <w:sz w:val="32"/>
          <w:szCs w:val="32"/>
        </w:rPr>
      </w:pPr>
    </w:p>
    <w:p w14:paraId="30746117" w14:textId="27C62432" w:rsidR="00774F78" w:rsidRPr="00774F78" w:rsidRDefault="00774F78" w:rsidP="00774F78">
      <w:pPr>
        <w:pStyle w:val="NormlWeb"/>
        <w:jc w:val="center"/>
        <w:rPr>
          <w:rStyle w:val="Kiemels2"/>
          <w:rFonts w:ascii="Verdana" w:hAnsi="Verdana"/>
          <w:color w:val="000000"/>
          <w:sz w:val="32"/>
          <w:szCs w:val="32"/>
        </w:rPr>
      </w:pPr>
      <w:r w:rsidRPr="00774F78">
        <w:rPr>
          <w:rStyle w:val="Kiemels2"/>
          <w:rFonts w:ascii="Verdana" w:hAnsi="Verdana"/>
          <w:color w:val="000000"/>
          <w:sz w:val="32"/>
          <w:szCs w:val="32"/>
          <w:shd w:val="clear" w:color="auto" w:fill="FFFFFF"/>
        </w:rPr>
        <w:t>A konferencia részletes programja</w:t>
      </w:r>
    </w:p>
    <w:p w14:paraId="22F02927" w14:textId="77777777" w:rsidR="00774F78" w:rsidRDefault="00774F78" w:rsidP="00774F78">
      <w:pPr>
        <w:pStyle w:val="NormlWeb"/>
        <w:rPr>
          <w:rStyle w:val="Kiemels2"/>
          <w:rFonts w:ascii="Verdana" w:hAnsi="Verdana"/>
          <w:color w:val="000000"/>
          <w:sz w:val="15"/>
          <w:szCs w:val="15"/>
        </w:rPr>
      </w:pPr>
    </w:p>
    <w:p w14:paraId="35CFA98B" w14:textId="21646129" w:rsidR="00774F78" w:rsidRPr="00774F78" w:rsidRDefault="00774F78" w:rsidP="00774F78">
      <w:pPr>
        <w:pStyle w:val="NormlWeb"/>
        <w:rPr>
          <w:rFonts w:ascii="Verdana" w:hAnsi="Verdana"/>
          <w:color w:val="000000"/>
          <w:sz w:val="20"/>
          <w:szCs w:val="20"/>
        </w:rPr>
      </w:pPr>
      <w:r w:rsidRPr="00774F78">
        <w:rPr>
          <w:rStyle w:val="Kiemels2"/>
          <w:rFonts w:ascii="Verdana" w:hAnsi="Verdana"/>
          <w:color w:val="000000"/>
          <w:sz w:val="20"/>
          <w:szCs w:val="20"/>
        </w:rPr>
        <w:t>Helyszín:</w:t>
      </w:r>
      <w:r w:rsidRPr="00774F78">
        <w:rPr>
          <w:rFonts w:ascii="Verdana" w:hAnsi="Verdana"/>
          <w:color w:val="000000"/>
          <w:sz w:val="20"/>
          <w:szCs w:val="20"/>
        </w:rPr>
        <w:t> Sárospataki Református Teológiai Akadémia (Sárospatak, Rákóczi út 1.)</w:t>
      </w:r>
    </w:p>
    <w:p w14:paraId="68A80C73" w14:textId="064E3FE2" w:rsidR="00774F78" w:rsidRPr="00774F78" w:rsidRDefault="00774F78" w:rsidP="00774F78">
      <w:pPr>
        <w:pStyle w:val="NormlWeb"/>
        <w:rPr>
          <w:rStyle w:val="Kiemels2"/>
          <w:rFonts w:ascii="Verdana" w:hAnsi="Verdana"/>
          <w:b w:val="0"/>
          <w:bCs w:val="0"/>
          <w:color w:val="000000"/>
          <w:sz w:val="20"/>
          <w:szCs w:val="20"/>
        </w:rPr>
      </w:pPr>
      <w:r w:rsidRPr="00774F78">
        <w:rPr>
          <w:rStyle w:val="Kiemels2"/>
          <w:rFonts w:ascii="Verdana" w:hAnsi="Verdana"/>
          <w:color w:val="000000"/>
          <w:sz w:val="20"/>
          <w:szCs w:val="20"/>
        </w:rPr>
        <w:t>Az esti vetítések helyszíne: </w:t>
      </w:r>
      <w:r w:rsidRPr="00774F78">
        <w:rPr>
          <w:rFonts w:ascii="Verdana" w:hAnsi="Verdana"/>
          <w:color w:val="000000"/>
          <w:sz w:val="20"/>
          <w:szCs w:val="20"/>
        </w:rPr>
        <w:t>A Művelődés Háza (Sárospatak, Eötvös út 6)</w:t>
      </w:r>
    </w:p>
    <w:p w14:paraId="20BDA0E1" w14:textId="77777777" w:rsidR="00774F78" w:rsidRDefault="00774F78" w:rsidP="00774F78">
      <w:pPr>
        <w:pStyle w:val="NormlWeb"/>
        <w:rPr>
          <w:rStyle w:val="Kiemels2"/>
          <w:rFonts w:ascii="Verdana" w:hAnsi="Verdana"/>
          <w:color w:val="000000"/>
          <w:sz w:val="15"/>
          <w:szCs w:val="15"/>
        </w:rPr>
      </w:pPr>
    </w:p>
    <w:p w14:paraId="278C43EC" w14:textId="11F28AA5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Október 1.</w:t>
      </w:r>
    </w:p>
    <w:p w14:paraId="4B1682F6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9:30-10:00 megnyitó</w:t>
      </w:r>
    </w:p>
    <w:p w14:paraId="39AAE31F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10:00 – 11:00 Előadás (angol nyelven)</w:t>
      </w:r>
    </w:p>
    <w:p w14:paraId="6BD7E83D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Loss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doubt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reconciliation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: The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Eucharist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Nordic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films</w:t>
      </w:r>
      <w:proofErr w:type="spellEnd"/>
    </w:p>
    <w:p w14:paraId="54F54D0B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(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Sofia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Sjö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– teológus, kutató, egyetemi oktató,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Åbo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Akademi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University)</w:t>
      </w:r>
    </w:p>
    <w:p w14:paraId="61997397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56F44477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11:30 – 12:30 Előadás (angol nyelven)</w:t>
      </w:r>
    </w:p>
    <w:p w14:paraId="73F3768C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 xml:space="preserve">Corpus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Christi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- in film and film art. A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Catholic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interpretation</w:t>
      </w:r>
      <w:proofErr w:type="spellEnd"/>
    </w:p>
    <w:p w14:paraId="5E17D996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(Kovács Lajos SJ – jezsuita szerzetes, teológus, Corvinus Egyetem)</w:t>
      </w:r>
    </w:p>
    <w:p w14:paraId="54032BBA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18B16F6A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14:00 – 15:30</w:t>
      </w:r>
    </w:p>
    <w:p w14:paraId="6A0BFE1C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</w:t>
      </w:r>
      <w:r>
        <w:rPr>
          <w:rStyle w:val="Kiemels2"/>
          <w:rFonts w:ascii="Verdana" w:hAnsi="Verdana"/>
          <w:color w:val="000000"/>
          <w:sz w:val="15"/>
          <w:szCs w:val="15"/>
        </w:rPr>
        <w:t xml:space="preserve">Workshop I. - Rajz és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eucharistia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(magyar nyelven)</w:t>
      </w:r>
    </w:p>
    <w:p w14:paraId="692078BF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 xml:space="preserve">              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Fabiny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Tamás</w:t>
      </w:r>
      <w:r>
        <w:rPr>
          <w:rFonts w:ascii="Verdana" w:hAnsi="Verdana"/>
          <w:color w:val="000000"/>
          <w:sz w:val="15"/>
          <w:szCs w:val="15"/>
        </w:rPr>
        <w:t> evangélikus lelkész, teológus, püspök</w:t>
      </w:r>
      <w:r>
        <w:rPr>
          <w:rStyle w:val="Kiemels2"/>
          <w:rFonts w:ascii="Verdana" w:hAnsi="Verdana"/>
          <w:color w:val="000000"/>
          <w:sz w:val="15"/>
          <w:szCs w:val="15"/>
        </w:rPr>
        <w:t>, Békési Sándor </w:t>
      </w:r>
      <w:r>
        <w:rPr>
          <w:rFonts w:ascii="Verdana" w:hAnsi="Verdana"/>
          <w:color w:val="000000"/>
          <w:sz w:val="15"/>
          <w:szCs w:val="15"/>
        </w:rPr>
        <w:t>református teológus, nyugalmazott egyetemi tanár és 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Rofusz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Ferenc, </w:t>
      </w:r>
      <w:r>
        <w:rPr>
          <w:rFonts w:ascii="Verdana" w:hAnsi="Verdana"/>
          <w:color w:val="000000"/>
          <w:sz w:val="15"/>
          <w:szCs w:val="15"/>
        </w:rPr>
        <w:t>a Nemzet Művésze címmel kitüntetett, Oscar- és Kossuth-díjas rajzfilmrendező közreműködésével.</w:t>
      </w:r>
    </w:p>
    <w:p w14:paraId="1DC52BE7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303201B4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 xml:space="preserve">               Workshop II. - Fotó és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eucharistia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>: 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Light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bread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.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Lateral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thinking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eucharistic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agency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art of György Kepes. (angol nyelven)</w:t>
      </w:r>
    </w:p>
    <w:p w14:paraId="0978267E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               Orosz Márton </w:t>
      </w:r>
      <w:r>
        <w:rPr>
          <w:rFonts w:ascii="Verdana" w:hAnsi="Verdana"/>
          <w:color w:val="000000"/>
          <w:sz w:val="15"/>
          <w:szCs w:val="15"/>
        </w:rPr>
        <w:t>művészettörténész, tipográfus vezetésével.</w:t>
      </w:r>
    </w:p>
    <w:p w14:paraId="616969EB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 </w:t>
      </w:r>
    </w:p>
    <w:p w14:paraId="2411346A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16:30 – 18:30 </w:t>
      </w:r>
      <w:r>
        <w:rPr>
          <w:rStyle w:val="Kiemels2"/>
          <w:rFonts w:ascii="Verdana" w:hAnsi="Verdana"/>
          <w:color w:val="000000"/>
          <w:sz w:val="15"/>
          <w:szCs w:val="15"/>
        </w:rPr>
        <w:t xml:space="preserve">Filmvetítés: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Troubled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Water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 (2008, 115 perc, r: Erik </w:t>
      </w:r>
      <w:proofErr w:type="spellStart"/>
      <w:r>
        <w:rPr>
          <w:rFonts w:ascii="Verdana" w:hAnsi="Verdana"/>
          <w:color w:val="000000"/>
          <w:sz w:val="15"/>
          <w:szCs w:val="15"/>
        </w:rPr>
        <w:t>Poppe</w:t>
      </w:r>
      <w:proofErr w:type="spellEnd"/>
      <w:r>
        <w:rPr>
          <w:rFonts w:ascii="Verdana" w:hAnsi="Verdana"/>
          <w:color w:val="000000"/>
          <w:sz w:val="15"/>
          <w:szCs w:val="15"/>
        </w:rPr>
        <w:t>)</w:t>
      </w:r>
    </w:p>
    <w:p w14:paraId="43148A65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       eredeti nyelven, magyar felirattal</w:t>
      </w:r>
    </w:p>
    <w:p w14:paraId="060E0DE6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 vetítés után </w:t>
      </w:r>
      <w:r>
        <w:rPr>
          <w:rStyle w:val="Kiemels2"/>
          <w:rFonts w:ascii="Verdana" w:hAnsi="Verdana"/>
          <w:color w:val="000000"/>
          <w:sz w:val="15"/>
          <w:szCs w:val="15"/>
        </w:rPr>
        <w:t>Kovács Lajos SJ</w:t>
      </w:r>
      <w:r>
        <w:rPr>
          <w:rFonts w:ascii="Verdana" w:hAnsi="Verdana"/>
          <w:color w:val="000000"/>
          <w:sz w:val="15"/>
          <w:szCs w:val="15"/>
        </w:rPr>
        <w:t> (jezsuita szerzetes, teológus) és 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Kókai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>-Nagy Viktor</w:t>
      </w:r>
      <w:r>
        <w:rPr>
          <w:rFonts w:ascii="Verdana" w:hAnsi="Verdana"/>
          <w:color w:val="000000"/>
          <w:sz w:val="15"/>
          <w:szCs w:val="15"/>
        </w:rPr>
        <w:t> (teológus) beszélget a filmről</w:t>
      </w:r>
    </w:p>
    <w:p w14:paraId="6437F5C9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            A beszélgetést 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Kézdi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Beáta</w:t>
      </w:r>
      <w:r>
        <w:rPr>
          <w:rFonts w:ascii="Verdana" w:hAnsi="Verdana"/>
          <w:color w:val="000000"/>
          <w:sz w:val="15"/>
          <w:szCs w:val="15"/>
        </w:rPr>
        <w:t> újságíró, az Evangélikus Élet főszerkesztője vezeti</w:t>
      </w:r>
    </w:p>
    <w:p w14:paraId="51DD19ED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 vetítés helyszíne: A Művelődés Háza (Sárospatak, Eötvös út 6.)</w:t>
      </w:r>
    </w:p>
    <w:p w14:paraId="2A38873E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lastRenderedPageBreak/>
        <w:t> </w:t>
      </w:r>
    </w:p>
    <w:p w14:paraId="55A92FD0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Október 2.</w:t>
      </w:r>
    </w:p>
    <w:p w14:paraId="569C13AE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10:00 – 11:00 Előadás (angol nyelven)</w:t>
      </w:r>
    </w:p>
    <w:p w14:paraId="3CABE13D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Screen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Images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of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Eucharist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: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between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Cultural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Emblem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and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Mystic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Feast</w:t>
      </w:r>
      <w:proofErr w:type="spellEnd"/>
    </w:p>
    <w:p w14:paraId="28ECB1A3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(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Mariola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Marczak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– filmesztéta, kutató, egyetemi oktató,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State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University in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Olsztyn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>)</w:t>
      </w:r>
    </w:p>
    <w:p w14:paraId="1B6770D7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6A60AB8A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11:30 – 12:30 Előadás (angol nyelven)</w:t>
      </w:r>
    </w:p>
    <w:p w14:paraId="19A1B942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 xml:space="preserve">The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Place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of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Hierophany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–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Lord's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Table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in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the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Visual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Culture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of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Hungarian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Reformed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Communities</w:t>
      </w:r>
      <w:proofErr w:type="spellEnd"/>
    </w:p>
    <w:p w14:paraId="6C4CD092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(Nagy Károly Zsolt - antropológus, református teológus, fotográfus, Sárospataki Református Teológiai Akadémia)</w:t>
      </w:r>
    </w:p>
    <w:p w14:paraId="59EA68B3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10BF7804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14:00 – 15:30</w:t>
      </w:r>
    </w:p>
    <w:p w14:paraId="1C6BF4E4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</w:t>
      </w:r>
      <w:r>
        <w:rPr>
          <w:rStyle w:val="Kiemels2"/>
          <w:rFonts w:ascii="Verdana" w:hAnsi="Verdana"/>
          <w:color w:val="000000"/>
          <w:sz w:val="15"/>
          <w:szCs w:val="15"/>
        </w:rPr>
        <w:t>Workshop - Bergman: Úrvacsora (magyar nyelven)</w:t>
      </w:r>
    </w:p>
    <w:p w14:paraId="749E9495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               Rácsok Gabriella</w:t>
      </w:r>
      <w:r>
        <w:rPr>
          <w:rFonts w:ascii="Verdana" w:hAnsi="Verdana"/>
          <w:color w:val="000000"/>
          <w:sz w:val="15"/>
          <w:szCs w:val="15"/>
        </w:rPr>
        <w:t> teológus, bölcsész vezetésével</w:t>
      </w:r>
    </w:p>
    <w:p w14:paraId="02B71C75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45CB5F96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16:30 – 18:30 </w:t>
      </w:r>
      <w:r>
        <w:rPr>
          <w:rStyle w:val="Kiemels2"/>
          <w:rFonts w:ascii="Verdana" w:hAnsi="Verdana"/>
          <w:color w:val="000000"/>
          <w:sz w:val="15"/>
          <w:szCs w:val="15"/>
        </w:rPr>
        <w:t xml:space="preserve">Filmvetítés: Corpus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Christi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 xml:space="preserve">(2019, 115 perc, r: Jan </w:t>
      </w:r>
      <w:proofErr w:type="spellStart"/>
      <w:r>
        <w:rPr>
          <w:rFonts w:ascii="Verdana" w:hAnsi="Verdana"/>
          <w:color w:val="000000"/>
          <w:sz w:val="15"/>
          <w:szCs w:val="15"/>
        </w:rPr>
        <w:t>Komasa</w:t>
      </w:r>
      <w:proofErr w:type="spellEnd"/>
      <w:r>
        <w:rPr>
          <w:rFonts w:ascii="Verdana" w:hAnsi="Verdana"/>
          <w:color w:val="000000"/>
          <w:sz w:val="15"/>
          <w:szCs w:val="15"/>
        </w:rPr>
        <w:t>)</w:t>
      </w:r>
    </w:p>
    <w:p w14:paraId="261EE858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       eredeti nyelven, magyar felirattal</w:t>
      </w:r>
    </w:p>
    <w:p w14:paraId="0AC44333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 A vetítés után 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Sofia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Sjö</w:t>
      </w:r>
      <w:proofErr w:type="spellEnd"/>
      <w:r>
        <w:rPr>
          <w:rFonts w:ascii="Verdana" w:hAnsi="Verdana"/>
          <w:color w:val="000000"/>
          <w:sz w:val="15"/>
          <w:szCs w:val="15"/>
        </w:rPr>
        <w:t> teológus és 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Mariola</w:t>
      </w:r>
      <w:proofErr w:type="spellEnd"/>
      <w:r>
        <w:rPr>
          <w:rStyle w:val="Kiemels2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Kiemels2"/>
          <w:rFonts w:ascii="Verdana" w:hAnsi="Verdana"/>
          <w:color w:val="000000"/>
          <w:sz w:val="15"/>
          <w:szCs w:val="15"/>
        </w:rPr>
        <w:t>Marzak</w:t>
      </w:r>
      <w:proofErr w:type="spellEnd"/>
      <w:r>
        <w:rPr>
          <w:rFonts w:ascii="Verdana" w:hAnsi="Verdana"/>
          <w:color w:val="000000"/>
          <w:sz w:val="15"/>
          <w:szCs w:val="15"/>
        </w:rPr>
        <w:t> professzor beszélget a filmről (angol nyelven)</w:t>
      </w:r>
    </w:p>
    <w:p w14:paraId="2652BD17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 vetítés helyszíne: A Művelődés Háza (Sárospatak, Eötvös út 6.)</w:t>
      </w:r>
    </w:p>
    <w:p w14:paraId="4F2CF2B9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0A68751B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Október 3.</w:t>
      </w:r>
    </w:p>
    <w:p w14:paraId="646154BD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10:00 – 11:00 Záró ökumenikus istentisztelet</w:t>
      </w:r>
    </w:p>
    <w:p w14:paraId="04FCBEE4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Style w:val="Kiemels2"/>
          <w:rFonts w:ascii="Verdana" w:hAnsi="Verdana"/>
          <w:color w:val="000000"/>
          <w:sz w:val="15"/>
          <w:szCs w:val="15"/>
        </w:rPr>
        <w:t> </w:t>
      </w:r>
    </w:p>
    <w:p w14:paraId="6F33D757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További információ:</w:t>
      </w:r>
    </w:p>
    <w:p w14:paraId="32D90C62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hyperlink r:id="rId7" w:history="1">
        <w:r>
          <w:rPr>
            <w:rStyle w:val="Hiperhivatkozs"/>
            <w:rFonts w:ascii="Verdana" w:hAnsi="Verdana"/>
            <w:sz w:val="15"/>
            <w:szCs w:val="15"/>
          </w:rPr>
          <w:t>interfilmmagyarorszag@gmail.com</w:t>
        </w:r>
      </w:hyperlink>
    </w:p>
    <w:p w14:paraId="4BBCD51B" w14:textId="77777777" w:rsidR="00774F78" w:rsidRDefault="00774F78" w:rsidP="00774F78">
      <w:pPr>
        <w:pStyle w:val="NormlWeb"/>
        <w:rPr>
          <w:rFonts w:ascii="Verdana" w:hAnsi="Verdana"/>
          <w:color w:val="000000"/>
          <w:sz w:val="15"/>
          <w:szCs w:val="15"/>
        </w:rPr>
      </w:pPr>
      <w:hyperlink r:id="rId8" w:history="1">
        <w:r>
          <w:rPr>
            <w:rStyle w:val="Hiperhivatkozs"/>
            <w:rFonts w:ascii="Verdana" w:hAnsi="Verdana"/>
            <w:sz w:val="15"/>
            <w:szCs w:val="15"/>
          </w:rPr>
          <w:t>facebook.com/</w:t>
        </w:r>
        <w:proofErr w:type="spellStart"/>
        <w:r>
          <w:rPr>
            <w:rStyle w:val="Hiperhivatkozs"/>
            <w:rFonts w:ascii="Verdana" w:hAnsi="Verdana"/>
            <w:sz w:val="15"/>
            <w:szCs w:val="15"/>
          </w:rPr>
          <w:t>interfilmmagyarorszag</w:t>
        </w:r>
        <w:proofErr w:type="spellEnd"/>
      </w:hyperlink>
    </w:p>
    <w:p w14:paraId="63B1FD2E" w14:textId="35FC0A88" w:rsidR="00813320" w:rsidRDefault="00813320" w:rsidP="00774F78">
      <w:pPr>
        <w:spacing w:after="0" w:line="240" w:lineRule="auto"/>
      </w:pPr>
    </w:p>
    <w:sectPr w:rsidR="00813320" w:rsidSect="003116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DC71" w14:textId="77777777" w:rsidR="00816FB0" w:rsidRDefault="00816FB0" w:rsidP="00F6549F">
      <w:pPr>
        <w:spacing w:after="0" w:line="240" w:lineRule="auto"/>
      </w:pPr>
      <w:r>
        <w:separator/>
      </w:r>
    </w:p>
  </w:endnote>
  <w:endnote w:type="continuationSeparator" w:id="0">
    <w:p w14:paraId="22EF0FBF" w14:textId="77777777" w:rsidR="00816FB0" w:rsidRDefault="00816FB0" w:rsidP="00F6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C29B" w14:textId="77777777" w:rsidR="00816FB0" w:rsidRDefault="00816FB0" w:rsidP="00F6549F">
      <w:pPr>
        <w:spacing w:after="0" w:line="240" w:lineRule="auto"/>
      </w:pPr>
      <w:r>
        <w:separator/>
      </w:r>
    </w:p>
  </w:footnote>
  <w:footnote w:type="continuationSeparator" w:id="0">
    <w:p w14:paraId="6C87504F" w14:textId="77777777" w:rsidR="00816FB0" w:rsidRDefault="00816FB0" w:rsidP="00F6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1885" w14:textId="77777777" w:rsidR="00441154" w:rsidRDefault="00441154" w:rsidP="00F6549F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4E00375" wp14:editId="0EE279B9">
          <wp:simplePos x="0" y="0"/>
          <wp:positionH relativeFrom="column">
            <wp:posOffset>4150360</wp:posOffset>
          </wp:positionH>
          <wp:positionV relativeFrom="paragraph">
            <wp:posOffset>-358140</wp:posOffset>
          </wp:positionV>
          <wp:extent cx="2461895" cy="906780"/>
          <wp:effectExtent l="0" t="0" r="0" b="7620"/>
          <wp:wrapThrough wrapText="bothSides">
            <wp:wrapPolygon edited="0">
              <wp:start x="0" y="0"/>
              <wp:lineTo x="0" y="21328"/>
              <wp:lineTo x="21394" y="21328"/>
              <wp:lineTo x="2139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3A"/>
    <w:rsid w:val="000039B7"/>
    <w:rsid w:val="00080099"/>
    <w:rsid w:val="000A124B"/>
    <w:rsid w:val="000B3C50"/>
    <w:rsid w:val="000E3D74"/>
    <w:rsid w:val="00121DBC"/>
    <w:rsid w:val="00163E06"/>
    <w:rsid w:val="001917AC"/>
    <w:rsid w:val="001E29D0"/>
    <w:rsid w:val="00242C1B"/>
    <w:rsid w:val="00255106"/>
    <w:rsid w:val="0031162C"/>
    <w:rsid w:val="00354C3A"/>
    <w:rsid w:val="003A2CB7"/>
    <w:rsid w:val="00420274"/>
    <w:rsid w:val="004243FB"/>
    <w:rsid w:val="00426A3C"/>
    <w:rsid w:val="00441154"/>
    <w:rsid w:val="004C1651"/>
    <w:rsid w:val="004D1BCD"/>
    <w:rsid w:val="00506E4E"/>
    <w:rsid w:val="00522C62"/>
    <w:rsid w:val="00566EED"/>
    <w:rsid w:val="0058185C"/>
    <w:rsid w:val="005D3C7F"/>
    <w:rsid w:val="006E64DD"/>
    <w:rsid w:val="00733A56"/>
    <w:rsid w:val="00774F78"/>
    <w:rsid w:val="007D2BF9"/>
    <w:rsid w:val="007D65B0"/>
    <w:rsid w:val="007F5CDF"/>
    <w:rsid w:val="00813320"/>
    <w:rsid w:val="00816FB0"/>
    <w:rsid w:val="008272CC"/>
    <w:rsid w:val="008352B0"/>
    <w:rsid w:val="00850FB4"/>
    <w:rsid w:val="00871D47"/>
    <w:rsid w:val="008D2AD6"/>
    <w:rsid w:val="008D498D"/>
    <w:rsid w:val="008E01F2"/>
    <w:rsid w:val="008E66C0"/>
    <w:rsid w:val="00913EB0"/>
    <w:rsid w:val="00935188"/>
    <w:rsid w:val="00981763"/>
    <w:rsid w:val="00991B53"/>
    <w:rsid w:val="009B52D7"/>
    <w:rsid w:val="009C5F3C"/>
    <w:rsid w:val="009F4F47"/>
    <w:rsid w:val="00A0408F"/>
    <w:rsid w:val="00A56DF9"/>
    <w:rsid w:val="00B51DA9"/>
    <w:rsid w:val="00B56E74"/>
    <w:rsid w:val="00BA6555"/>
    <w:rsid w:val="00BB0FDC"/>
    <w:rsid w:val="00C05C24"/>
    <w:rsid w:val="00C453EF"/>
    <w:rsid w:val="00C51E24"/>
    <w:rsid w:val="00C61267"/>
    <w:rsid w:val="00C7517F"/>
    <w:rsid w:val="00C871EF"/>
    <w:rsid w:val="00CA5A88"/>
    <w:rsid w:val="00CF1651"/>
    <w:rsid w:val="00D372F5"/>
    <w:rsid w:val="00D67A56"/>
    <w:rsid w:val="00D87829"/>
    <w:rsid w:val="00E04719"/>
    <w:rsid w:val="00E77A66"/>
    <w:rsid w:val="00F31EBC"/>
    <w:rsid w:val="00F32766"/>
    <w:rsid w:val="00F632EC"/>
    <w:rsid w:val="00F639E0"/>
    <w:rsid w:val="00F6549F"/>
    <w:rsid w:val="00F77C03"/>
    <w:rsid w:val="00FA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790B"/>
  <w15:docId w15:val="{029A14B5-A9F2-4753-9C60-6F7E5EE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4C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549F"/>
  </w:style>
  <w:style w:type="paragraph" w:styleId="llb">
    <w:name w:val="footer"/>
    <w:basedOn w:val="Norml"/>
    <w:link w:val="llbChar"/>
    <w:uiPriority w:val="99"/>
    <w:unhideWhenUsed/>
    <w:rsid w:val="00F6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549F"/>
  </w:style>
  <w:style w:type="character" w:styleId="Hiperhivatkozs">
    <w:name w:val="Hyperlink"/>
    <w:basedOn w:val="Bekezdsalapbettpusa"/>
    <w:uiPriority w:val="99"/>
    <w:unhideWhenUsed/>
    <w:rsid w:val="00D67A5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67A5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AD6"/>
    <w:rPr>
      <w:rFonts w:ascii="Tahoma" w:hAnsi="Tahoma" w:cs="Tahoma"/>
      <w:sz w:val="16"/>
      <w:szCs w:val="1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1332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7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74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74aa50dbbffca39b/Asztali%20g%c3%a9p/facebook.com/interfilmmagyarorsza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filmmagyarorsza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C439-F590-4341-9370-03F6472F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Rácsok</dc:creator>
  <cp:keywords/>
  <dc:description/>
  <cp:lastModifiedBy>Balázs Csomós</cp:lastModifiedBy>
  <cp:revision>2</cp:revision>
  <dcterms:created xsi:type="dcterms:W3CDTF">2021-09-13T18:29:00Z</dcterms:created>
  <dcterms:modified xsi:type="dcterms:W3CDTF">2021-09-13T18:29:00Z</dcterms:modified>
</cp:coreProperties>
</file>